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r w:rsidR="00CA58A6">
        <w:rPr>
          <w:szCs w:val="28"/>
        </w:rPr>
        <w:t>Південна Промислова Компанія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proofErr w:type="spellStart"/>
      <w:r w:rsidR="00CA58A6">
        <w:rPr>
          <w:szCs w:val="28"/>
        </w:rPr>
        <w:t>Алуштинська</w:t>
      </w:r>
      <w:proofErr w:type="spellEnd"/>
      <w:r w:rsidR="00CA58A6">
        <w:rPr>
          <w:szCs w:val="28"/>
        </w:rPr>
        <w:t xml:space="preserve"> </w:t>
      </w:r>
      <w:proofErr w:type="spellStart"/>
      <w:r w:rsidR="00CA58A6">
        <w:rPr>
          <w:szCs w:val="28"/>
        </w:rPr>
        <w:t>оп</w:t>
      </w:r>
      <w:proofErr w:type="spellEnd"/>
      <w:r w:rsidR="00CA58A6">
        <w:rPr>
          <w:szCs w:val="28"/>
        </w:rPr>
        <w:t>. № 1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C72BBE" w:rsidRDefault="00B11A3D" w:rsidP="003500E1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r w:rsidR="00B52D60">
        <w:rPr>
          <w:szCs w:val="28"/>
        </w:rPr>
        <w:t>Південна Промислова Компанія</w:t>
      </w:r>
      <w:r w:rsidR="00C72BBE">
        <w:rPr>
          <w:szCs w:val="28"/>
        </w:rPr>
        <w:t xml:space="preserve">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</w:t>
      </w:r>
      <w:r w:rsidR="00B52D60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B52D6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Алуштинська</w:t>
      </w:r>
      <w:proofErr w:type="spellEnd"/>
      <w:r w:rsidR="00B52D60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52D6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оп</w:t>
      </w:r>
      <w:proofErr w:type="spellEnd"/>
      <w:r w:rsidR="00B52D6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 № 1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C72BBE">
        <w:rPr>
          <w:szCs w:val="28"/>
        </w:rPr>
        <w:t xml:space="preserve">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</w:p>
    <w:p w:rsidR="002C5823" w:rsidRPr="00B52D60" w:rsidRDefault="00B52D60" w:rsidP="003500E1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>з</w:t>
      </w:r>
      <w:r w:rsidRPr="00B52D60">
        <w:rPr>
          <w:szCs w:val="28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0D5A33">
      <w:pPr>
        <w:tabs>
          <w:tab w:val="left" w:pos="0"/>
          <w:tab w:val="left" w:pos="709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r w:rsidR="000D5A33">
        <w:rPr>
          <w:szCs w:val="28"/>
        </w:rPr>
        <w:t>Південна Промислова Компанія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0D5A33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</w:t>
      </w:r>
      <w:r w:rsidR="000D5A3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0D5A3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Алуштинська</w:t>
      </w:r>
      <w:proofErr w:type="spellEnd"/>
      <w:r w:rsidR="000D5A3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0D5A3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оп</w:t>
      </w:r>
      <w:proofErr w:type="spellEnd"/>
      <w:r w:rsidR="000D5A33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 № 1</w:t>
      </w:r>
      <w:r w:rsidR="000D5A33">
        <w:rPr>
          <w:szCs w:val="28"/>
        </w:rPr>
        <w:t xml:space="preserve">, </w:t>
      </w:r>
      <w:r w:rsidR="000D5A33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0D5A3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0D5A33">
        <w:rPr>
          <w:szCs w:val="28"/>
        </w:rPr>
        <w:t xml:space="preserve"> р</w:t>
      </w:r>
      <w:r w:rsidR="000D5A33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0D5A33">
        <w:rPr>
          <w:szCs w:val="28"/>
        </w:rPr>
        <w:t>; з</w:t>
      </w:r>
      <w:r w:rsidR="000D5A33" w:rsidRPr="00B52D60">
        <w:rPr>
          <w:szCs w:val="28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0D5A33">
        <w:rPr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</w:t>
      </w:r>
      <w:r w:rsidR="000D5A33">
        <w:rPr>
          <w:szCs w:val="28"/>
        </w:rPr>
        <w:t>Південна Промислова Компанія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22607" w:rsidRPr="00F8095C" w:rsidRDefault="00A8530A" w:rsidP="00C75D33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4CE" w:rsidRDefault="009754CE" w:rsidP="00312424">
      <w:r>
        <w:separator/>
      </w:r>
    </w:p>
  </w:endnote>
  <w:endnote w:type="continuationSeparator" w:id="0">
    <w:p w:rsidR="009754CE" w:rsidRDefault="009754CE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4CE" w:rsidRDefault="009754CE" w:rsidP="00312424">
      <w:r>
        <w:separator/>
      </w:r>
    </w:p>
  </w:footnote>
  <w:footnote w:type="continuationSeparator" w:id="0">
    <w:p w:rsidR="009754CE" w:rsidRDefault="009754CE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424" w:rsidRDefault="0031242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D5A33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5AF5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754CE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2D60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A58A6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55D09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359B-7261-4480-A2D7-BF8F48B7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302</cp:revision>
  <cp:lastPrinted>2020-10-21T11:22:00Z</cp:lastPrinted>
  <dcterms:created xsi:type="dcterms:W3CDTF">2017-03-13T10:39:00Z</dcterms:created>
  <dcterms:modified xsi:type="dcterms:W3CDTF">2020-10-23T06:13:00Z</dcterms:modified>
</cp:coreProperties>
</file>